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4C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991B2B">
        <w:rPr>
          <w:sz w:val="28"/>
          <w:szCs w:val="28"/>
        </w:rPr>
        <w:t>Приложение</w:t>
      </w:r>
      <w:r>
        <w:rPr>
          <w:sz w:val="28"/>
          <w:szCs w:val="28"/>
        </w:rPr>
        <w:t>:</w:t>
      </w:r>
    </w:p>
    <w:p w:rsidR="00D04F4C" w:rsidRPr="00991B2B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УТВЕРЖДЕН:</w:t>
      </w:r>
    </w:p>
    <w:p w:rsidR="00D04F4C" w:rsidRDefault="00D04F4C" w:rsidP="00D04F4C">
      <w:pPr>
        <w:pStyle w:val="NoSpacing"/>
        <w:ind w:left="5580" w:hanging="51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Приказом</w:t>
      </w:r>
      <w:r w:rsidRPr="00902561">
        <w:rPr>
          <w:rFonts w:cs="Times New Roman"/>
          <w:sz w:val="28"/>
          <w:szCs w:val="28"/>
        </w:rPr>
        <w:t xml:space="preserve"> КОГАУСО «Уржумский комплексный центр социального обслуживания населения»  </w:t>
      </w:r>
    </w:p>
    <w:p w:rsidR="00D04F4C" w:rsidRDefault="00D04F4C" w:rsidP="00D04F4C">
      <w:pPr>
        <w:pStyle w:val="NoSpacing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от 20.09.2022</w:t>
      </w:r>
      <w:r w:rsidRPr="00902561">
        <w:rPr>
          <w:rFonts w:cs="Times New Roman"/>
          <w:sz w:val="28"/>
          <w:szCs w:val="28"/>
        </w:rPr>
        <w:t xml:space="preserve"> г</w:t>
      </w:r>
      <w:r>
        <w:rPr>
          <w:rFonts w:cs="Times New Roman"/>
          <w:sz w:val="28"/>
          <w:szCs w:val="28"/>
        </w:rPr>
        <w:t xml:space="preserve">. № 148 </w:t>
      </w:r>
    </w:p>
    <w:p w:rsidR="00D04F4C" w:rsidRDefault="00D04F4C" w:rsidP="00D04F4C">
      <w:pPr>
        <w:pStyle w:val="NoSpacing"/>
        <w:rPr>
          <w:rFonts w:cs="Times New Roman"/>
          <w:sz w:val="28"/>
          <w:szCs w:val="28"/>
        </w:rPr>
      </w:pPr>
    </w:p>
    <w:p w:rsidR="00D04F4C" w:rsidRPr="003B079E" w:rsidRDefault="00D04F4C" w:rsidP="00D04F4C">
      <w:pPr>
        <w:pStyle w:val="a3"/>
        <w:spacing w:after="0"/>
        <w:ind w:right="528"/>
        <w:jc w:val="center"/>
        <w:rPr>
          <w:b/>
          <w:sz w:val="28"/>
          <w:szCs w:val="28"/>
        </w:rPr>
      </w:pPr>
      <w:r w:rsidRPr="003B079E">
        <w:rPr>
          <w:b/>
          <w:w w:val="105"/>
          <w:sz w:val="28"/>
          <w:szCs w:val="28"/>
        </w:rPr>
        <w:t>Положени</w:t>
      </w:r>
      <w:r>
        <w:rPr>
          <w:b/>
          <w:w w:val="105"/>
          <w:sz w:val="28"/>
          <w:szCs w:val="28"/>
        </w:rPr>
        <w:t>е</w:t>
      </w:r>
      <w:r w:rsidRPr="003B079E">
        <w:rPr>
          <w:b/>
          <w:spacing w:val="1"/>
          <w:w w:val="105"/>
          <w:sz w:val="28"/>
          <w:szCs w:val="28"/>
        </w:rPr>
        <w:t xml:space="preserve"> </w:t>
      </w:r>
      <w:r w:rsidRPr="003B079E">
        <w:rPr>
          <w:b/>
          <w:w w:val="105"/>
          <w:sz w:val="28"/>
          <w:szCs w:val="28"/>
        </w:rPr>
        <w:t>о порядке предотвращения и (или)</w:t>
      </w:r>
      <w:r w:rsidRPr="003B079E">
        <w:rPr>
          <w:b/>
          <w:spacing w:val="-71"/>
          <w:w w:val="105"/>
          <w:sz w:val="28"/>
          <w:szCs w:val="28"/>
        </w:rPr>
        <w:t xml:space="preserve"> </w:t>
      </w:r>
      <w:r w:rsidRPr="003B079E">
        <w:rPr>
          <w:b/>
          <w:w w:val="105"/>
          <w:sz w:val="28"/>
          <w:szCs w:val="28"/>
        </w:rPr>
        <w:t>урегулирования конфликта</w:t>
      </w:r>
      <w:r w:rsidRPr="003B079E">
        <w:rPr>
          <w:b/>
          <w:spacing w:val="1"/>
          <w:w w:val="105"/>
          <w:sz w:val="28"/>
          <w:szCs w:val="28"/>
        </w:rPr>
        <w:t xml:space="preserve"> </w:t>
      </w:r>
      <w:r w:rsidRPr="003B079E">
        <w:rPr>
          <w:b/>
          <w:w w:val="105"/>
          <w:sz w:val="28"/>
          <w:szCs w:val="28"/>
        </w:rPr>
        <w:t>интересов</w:t>
      </w:r>
      <w:r w:rsidRPr="003B079E">
        <w:rPr>
          <w:b/>
          <w:spacing w:val="1"/>
          <w:w w:val="105"/>
          <w:sz w:val="28"/>
          <w:szCs w:val="28"/>
        </w:rPr>
        <w:t xml:space="preserve"> </w:t>
      </w:r>
      <w:r>
        <w:rPr>
          <w:b/>
          <w:spacing w:val="1"/>
          <w:w w:val="105"/>
          <w:sz w:val="28"/>
          <w:szCs w:val="28"/>
        </w:rPr>
        <w:t xml:space="preserve">работников </w:t>
      </w:r>
      <w:r>
        <w:rPr>
          <w:b/>
          <w:w w:val="105"/>
          <w:sz w:val="28"/>
          <w:szCs w:val="28"/>
        </w:rPr>
        <w:t>Кировского областного государственного автономного учреждения социального обслуживания «Уржумский комплексный центр социального обслуживании населения»</w:t>
      </w:r>
    </w:p>
    <w:p w:rsidR="00D04F4C" w:rsidRPr="001B6496" w:rsidRDefault="00D04F4C" w:rsidP="00D04F4C">
      <w:pPr>
        <w:pStyle w:val="a3"/>
        <w:jc w:val="both"/>
        <w:rPr>
          <w:sz w:val="28"/>
          <w:szCs w:val="28"/>
        </w:rPr>
      </w:pPr>
    </w:p>
    <w:p w:rsidR="00D04F4C" w:rsidRPr="001B6496" w:rsidRDefault="00D04F4C" w:rsidP="00D04F4C">
      <w:pPr>
        <w:pStyle w:val="ListParagraph"/>
        <w:widowControl w:val="0"/>
        <w:tabs>
          <w:tab w:val="left" w:pos="1001"/>
        </w:tabs>
        <w:autoSpaceDE w:val="0"/>
        <w:autoSpaceDN w:val="0"/>
        <w:spacing w:after="0" w:line="322" w:lineRule="exact"/>
        <w:ind w:left="703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1. </w:t>
      </w:r>
      <w:r w:rsidRPr="001B6496">
        <w:rPr>
          <w:rFonts w:ascii="Times New Roman" w:hAnsi="Times New Roman"/>
          <w:b/>
          <w:sz w:val="28"/>
          <w:szCs w:val="28"/>
        </w:rPr>
        <w:t>Общие</w:t>
      </w:r>
      <w:r w:rsidRPr="001B6496">
        <w:rPr>
          <w:rFonts w:ascii="Times New Roman" w:hAnsi="Times New Roman"/>
          <w:b/>
          <w:spacing w:val="37"/>
          <w:sz w:val="28"/>
          <w:szCs w:val="28"/>
        </w:rPr>
        <w:t xml:space="preserve"> </w:t>
      </w:r>
      <w:r w:rsidRPr="001B6496">
        <w:rPr>
          <w:rFonts w:ascii="Times New Roman" w:hAnsi="Times New Roman"/>
          <w:b/>
          <w:sz w:val="28"/>
          <w:szCs w:val="28"/>
        </w:rPr>
        <w:t>положения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FA5FF4">
        <w:rPr>
          <w:sz w:val="28"/>
          <w:szCs w:val="28"/>
        </w:rPr>
        <w:t>Настоящее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порядке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предотвращения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(или)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урегулирования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</w:t>
      </w:r>
      <w:r>
        <w:rPr>
          <w:sz w:val="28"/>
          <w:szCs w:val="28"/>
        </w:rPr>
        <w:t xml:space="preserve"> работников</w:t>
      </w:r>
      <w:r w:rsidRPr="00FA5FF4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Кировского областного государственного автономного учреждения социального обслуживания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«Уржумский комплексный центр социального обслуживания населения» (далее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w w:val="90"/>
          <w:sz w:val="28"/>
          <w:szCs w:val="28"/>
        </w:rPr>
        <w:t>—</w:t>
      </w:r>
      <w:r w:rsidRPr="00FA5FF4">
        <w:rPr>
          <w:spacing w:val="1"/>
          <w:w w:val="90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Положение)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разработано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соответствии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Федеральным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законом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25.12.2008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№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273-ФЗ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«О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противодействии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коррупции»,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положениями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Методических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рекомендаций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разработке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принятию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организациями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мер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предупреждению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противодействию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коррупции,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утвержденных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Министерством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труда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социальной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защиты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Российской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Федерации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08.11.2013.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A5FF4">
        <w:rPr>
          <w:sz w:val="28"/>
          <w:szCs w:val="28"/>
        </w:rPr>
        <w:t xml:space="preserve">      Настоящее</w:t>
      </w:r>
      <w:r w:rsidRPr="00FA5FF4">
        <w:rPr>
          <w:spacing w:val="5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Положение</w:t>
      </w:r>
      <w:r w:rsidRPr="00FA5FF4">
        <w:rPr>
          <w:spacing w:val="10"/>
          <w:sz w:val="28"/>
          <w:szCs w:val="28"/>
        </w:rPr>
        <w:t xml:space="preserve"> </w:t>
      </w:r>
      <w:r w:rsidRPr="00FA5FF4">
        <w:rPr>
          <w:sz w:val="28"/>
          <w:szCs w:val="28"/>
        </w:rPr>
        <w:t>является</w:t>
      </w:r>
      <w:r w:rsidRPr="00FA5FF4">
        <w:rPr>
          <w:spacing w:val="8"/>
          <w:sz w:val="28"/>
          <w:szCs w:val="28"/>
        </w:rPr>
        <w:t xml:space="preserve"> </w:t>
      </w:r>
      <w:r w:rsidRPr="00FA5FF4">
        <w:rPr>
          <w:sz w:val="28"/>
          <w:szCs w:val="28"/>
        </w:rPr>
        <w:t>внутренним</w:t>
      </w:r>
      <w:r w:rsidRPr="00FA5FF4">
        <w:rPr>
          <w:spacing w:val="10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документом</w:t>
      </w:r>
      <w:r w:rsidRPr="00FA5FF4"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Кировского областного государственного автономного учреждения социального обслуживания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«Уржумский комплексный центр социального обслуживания населения» (далее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w w:val="90"/>
          <w:sz w:val="28"/>
          <w:szCs w:val="28"/>
        </w:rPr>
        <w:t>—</w:t>
      </w:r>
      <w:r w:rsidRPr="00FA5FF4">
        <w:rPr>
          <w:spacing w:val="1"/>
          <w:w w:val="90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учреждение),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основной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целью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которого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является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установление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порядка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выявления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урегулирования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конфликтов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интересов, возникающих у работников учреждения в ходе выполнения ими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трудовых</w:t>
      </w:r>
      <w:r w:rsidRPr="00FA5FF4">
        <w:rPr>
          <w:spacing w:val="2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обязанностей.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A5FF4">
        <w:rPr>
          <w:sz w:val="28"/>
          <w:szCs w:val="28"/>
        </w:rPr>
        <w:t>Под</w:t>
      </w:r>
      <w:r w:rsidRPr="00FA5FF4">
        <w:rPr>
          <w:spacing w:val="-15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конфликтом</w:t>
      </w:r>
      <w:r w:rsidRPr="00FA5FF4">
        <w:rPr>
          <w:spacing w:val="-2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</w:t>
      </w:r>
      <w:r w:rsidRPr="00FA5FF4">
        <w:rPr>
          <w:spacing w:val="-3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понимается</w:t>
      </w:r>
      <w:r w:rsidRPr="00FA5FF4">
        <w:rPr>
          <w:spacing w:val="-4"/>
          <w:sz w:val="28"/>
          <w:szCs w:val="28"/>
        </w:rPr>
        <w:t xml:space="preserve"> </w:t>
      </w:r>
      <w:r w:rsidRPr="00FA5FF4">
        <w:rPr>
          <w:sz w:val="28"/>
          <w:szCs w:val="28"/>
        </w:rPr>
        <w:t>ситуация,</w:t>
      </w:r>
      <w:r w:rsidRPr="00FA5FF4">
        <w:rPr>
          <w:spacing w:val="-4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</w:t>
      </w:r>
      <w:r w:rsidRPr="00FA5FF4">
        <w:rPr>
          <w:spacing w:val="-14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которой личная</w:t>
      </w:r>
      <w:r>
        <w:rPr>
          <w:sz w:val="28"/>
          <w:szCs w:val="28"/>
        </w:rPr>
        <w:t> </w:t>
      </w:r>
      <w:r w:rsidRPr="00FA5FF4">
        <w:rPr>
          <w:sz w:val="28"/>
          <w:szCs w:val="28"/>
        </w:rPr>
        <w:t>заинтересованность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(прямая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косвенная)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влияет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может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повлиять на надлежащее исполнение им должностных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обязанностей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 при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которой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возникает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может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возникнуть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противоречие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между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заинтересованностью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правами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законными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интересами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способное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привести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причинению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вреда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имуществу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 (или)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деловой</w:t>
      </w:r>
      <w:r w:rsidRPr="00FA5FF4">
        <w:rPr>
          <w:spacing w:val="21"/>
          <w:sz w:val="28"/>
          <w:szCs w:val="28"/>
        </w:rPr>
        <w:t xml:space="preserve"> </w:t>
      </w:r>
      <w:r w:rsidRPr="00FA5FF4">
        <w:rPr>
          <w:sz w:val="28"/>
          <w:szCs w:val="28"/>
        </w:rPr>
        <w:t>репутации</w:t>
      </w:r>
      <w:r w:rsidRPr="00FA5FF4">
        <w:rPr>
          <w:spacing w:val="27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Под личной заинтересованностью работника учреждения понимается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заинтересованность работника, связанная с возможностью получения им при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исполнении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должностных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обязанностей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доходов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виде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денег,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ценностей,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иного</w:t>
      </w:r>
      <w:r w:rsidRPr="00FA5FF4">
        <w:rPr>
          <w:spacing w:val="-1"/>
          <w:sz w:val="28"/>
          <w:szCs w:val="28"/>
        </w:rPr>
        <w:t xml:space="preserve"> </w:t>
      </w:r>
      <w:r w:rsidRPr="00FA5FF4">
        <w:rPr>
          <w:sz w:val="28"/>
          <w:szCs w:val="28"/>
        </w:rPr>
        <w:t>имущества</w:t>
      </w:r>
      <w:r w:rsidRPr="00FA5FF4">
        <w:rPr>
          <w:spacing w:val="9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-6"/>
          <w:sz w:val="28"/>
          <w:szCs w:val="28"/>
        </w:rPr>
        <w:t xml:space="preserve"> </w:t>
      </w:r>
      <w:r w:rsidRPr="00FA5FF4">
        <w:rPr>
          <w:sz w:val="28"/>
          <w:szCs w:val="28"/>
        </w:rPr>
        <w:t>услуг</w:t>
      </w:r>
      <w:r w:rsidRPr="00FA5FF4">
        <w:rPr>
          <w:spacing w:val="-3"/>
          <w:sz w:val="28"/>
          <w:szCs w:val="28"/>
        </w:rPr>
        <w:t xml:space="preserve"> </w:t>
      </w:r>
      <w:r w:rsidRPr="00FA5FF4">
        <w:rPr>
          <w:sz w:val="28"/>
          <w:szCs w:val="28"/>
        </w:rPr>
        <w:t>имущественного</w:t>
      </w:r>
      <w:r w:rsidRPr="00FA5FF4">
        <w:rPr>
          <w:spacing w:val="-6"/>
          <w:sz w:val="28"/>
          <w:szCs w:val="28"/>
        </w:rPr>
        <w:t xml:space="preserve"> </w:t>
      </w:r>
      <w:r w:rsidRPr="00FA5FF4">
        <w:rPr>
          <w:sz w:val="28"/>
          <w:szCs w:val="28"/>
        </w:rPr>
        <w:t>характера,</w:t>
      </w:r>
      <w:r w:rsidRPr="00FA5FF4">
        <w:rPr>
          <w:spacing w:val="1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иных</w:t>
      </w:r>
      <w:r w:rsidRPr="00FA5FF4">
        <w:rPr>
          <w:spacing w:val="-1"/>
          <w:sz w:val="28"/>
          <w:szCs w:val="28"/>
        </w:rPr>
        <w:t xml:space="preserve"> </w:t>
      </w:r>
      <w:r w:rsidRPr="00FA5FF4">
        <w:rPr>
          <w:sz w:val="28"/>
          <w:szCs w:val="28"/>
        </w:rPr>
        <w:t>имущественных прав или каких-либо выгод (преимуществ) для себя и (или) для состоящих с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ним в близком родстве или свойстве лиц (родителей, супругов, детей, братьев,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сестер, а также братьев, сестер, родителей, детей супругов и супругов детей),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 xml:space="preserve">граждан или </w:t>
      </w:r>
      <w:r w:rsidRPr="00FA5FF4">
        <w:rPr>
          <w:sz w:val="28"/>
          <w:szCs w:val="28"/>
        </w:rPr>
        <w:lastRenderedPageBreak/>
        <w:t>организаций,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 которыми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 (или) лица,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состоящие с ним в близком родстве или свойстве, связаны имущественными,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корпоративными</w:t>
      </w:r>
      <w:r w:rsidRPr="00FA5FF4">
        <w:rPr>
          <w:spacing w:val="-8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3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иными</w:t>
      </w:r>
      <w:r w:rsidRPr="00FA5FF4">
        <w:rPr>
          <w:spacing w:val="14"/>
          <w:sz w:val="28"/>
          <w:szCs w:val="28"/>
        </w:rPr>
        <w:t xml:space="preserve"> </w:t>
      </w:r>
      <w:r w:rsidRPr="00FA5FF4">
        <w:rPr>
          <w:sz w:val="28"/>
          <w:szCs w:val="28"/>
        </w:rPr>
        <w:t>близкими</w:t>
      </w:r>
      <w:r w:rsidRPr="00FA5FF4">
        <w:rPr>
          <w:spacing w:val="25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отношениями.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A5FF4">
        <w:rPr>
          <w:sz w:val="28"/>
          <w:szCs w:val="28"/>
        </w:rPr>
        <w:t xml:space="preserve"> Действие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настоящего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распространяется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всех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лиц,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являющихся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работниками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находящихся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ним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трудовых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отношениях,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вне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зависимости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занимаемой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должности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выполняемых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функций.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 xml:space="preserve"> Содержание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настоящего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доводится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сведения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всех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работников</w:t>
      </w:r>
      <w:r w:rsidRPr="00FA5FF4">
        <w:rPr>
          <w:spacing w:val="20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Pr="00FA5FF4" w:rsidRDefault="00D04F4C" w:rsidP="00D04F4C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2. </w:t>
      </w:r>
      <w:r w:rsidRPr="00FA5FF4">
        <w:rPr>
          <w:b/>
          <w:w w:val="105"/>
          <w:sz w:val="28"/>
          <w:szCs w:val="28"/>
        </w:rPr>
        <w:t>Процедура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уведомления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работодателя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о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наличии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личной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заинтересованности, которая приводит или может привести к конфликту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интересов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FA5FF4">
        <w:rPr>
          <w:sz w:val="28"/>
          <w:szCs w:val="28"/>
        </w:rPr>
        <w:t>Работник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уведомить</w:t>
      </w:r>
      <w:r>
        <w:rPr>
          <w:sz w:val="28"/>
          <w:szCs w:val="28"/>
        </w:rPr>
        <w:t xml:space="preserve"> директора учреждения 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лицо,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ответственное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 профилактику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коррупционных</w:t>
      </w:r>
      <w:r w:rsidRPr="00FA5FF4">
        <w:rPr>
          <w:spacing w:val="63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правонарушений в учреждении</w:t>
      </w:r>
      <w:r w:rsidRPr="00FA5FF4">
        <w:rPr>
          <w:spacing w:val="129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(далее</w:t>
      </w:r>
      <w:r w:rsidRPr="00FA5FF4">
        <w:rPr>
          <w:spacing w:val="63"/>
          <w:sz w:val="28"/>
          <w:szCs w:val="28"/>
        </w:rPr>
        <w:t xml:space="preserve"> </w:t>
      </w:r>
      <w:r w:rsidRPr="00FA5FF4">
        <w:rPr>
          <w:w w:val="90"/>
          <w:sz w:val="28"/>
          <w:szCs w:val="28"/>
        </w:rPr>
        <w:t xml:space="preserve">— </w:t>
      </w:r>
      <w:r w:rsidRPr="00FA5FF4">
        <w:rPr>
          <w:w w:val="95"/>
          <w:sz w:val="28"/>
          <w:szCs w:val="28"/>
        </w:rPr>
        <w:t>ответственное</w:t>
      </w:r>
      <w:r w:rsidRPr="00FA5FF4">
        <w:rPr>
          <w:spacing w:val="63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лицо),</w:t>
      </w:r>
      <w:r w:rsidRPr="00FA5FF4">
        <w:rPr>
          <w:spacing w:val="1"/>
          <w:w w:val="95"/>
          <w:sz w:val="28"/>
          <w:szCs w:val="28"/>
        </w:rPr>
        <w:t xml:space="preserve"> </w:t>
      </w:r>
      <w:r w:rsidRPr="00FA5FF4">
        <w:rPr>
          <w:sz w:val="28"/>
          <w:szCs w:val="28"/>
        </w:rPr>
        <w:t>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каждом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случае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возникновения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заинтересованности,</w:t>
      </w:r>
      <w:r w:rsidRPr="00FA5FF4">
        <w:rPr>
          <w:spacing w:val="7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которая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приводит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может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привести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посредством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предъявления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письменном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виде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двух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экземплярах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уведомления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возникновении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заинтересованности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исполнении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должностных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обязанностей, которая приводит или может привести к конфликту интересов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 xml:space="preserve">(далее </w:t>
      </w:r>
      <w:r w:rsidRPr="00FA5FF4">
        <w:rPr>
          <w:w w:val="90"/>
          <w:sz w:val="28"/>
          <w:szCs w:val="28"/>
        </w:rPr>
        <w:t xml:space="preserve">— </w:t>
      </w:r>
      <w:r w:rsidRPr="00FA5FF4">
        <w:rPr>
          <w:sz w:val="28"/>
          <w:szCs w:val="28"/>
        </w:rPr>
        <w:t>уведомление) по форме согласно Приложению №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1 к настоящему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Положению.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Pr="00FA5FF4">
        <w:rPr>
          <w:sz w:val="28"/>
          <w:szCs w:val="28"/>
        </w:rPr>
        <w:t xml:space="preserve"> В случае если работник не имеет возможности передать уведомление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лично, оно может быть направлено в адрес учреждения заказным письмом с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уведомлением</w:t>
      </w:r>
      <w:r w:rsidRPr="00FA5FF4">
        <w:rPr>
          <w:spacing w:val="42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описью</w:t>
      </w:r>
      <w:r w:rsidRPr="00FA5FF4">
        <w:rPr>
          <w:spacing w:val="13"/>
          <w:sz w:val="28"/>
          <w:szCs w:val="28"/>
        </w:rPr>
        <w:t xml:space="preserve"> </w:t>
      </w:r>
      <w:r w:rsidRPr="00FA5FF4">
        <w:rPr>
          <w:sz w:val="28"/>
          <w:szCs w:val="28"/>
        </w:rPr>
        <w:t>вложения.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Pr="00FA5FF4" w:rsidRDefault="00D04F4C" w:rsidP="00D04F4C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3. </w:t>
      </w:r>
      <w:r w:rsidRPr="00FA5FF4">
        <w:rPr>
          <w:b/>
          <w:w w:val="105"/>
          <w:sz w:val="28"/>
          <w:szCs w:val="28"/>
        </w:rPr>
        <w:t>Порядок</w:t>
      </w:r>
      <w:r w:rsidRPr="00FA5FF4">
        <w:rPr>
          <w:b/>
          <w:spacing w:val="14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регистрации</w:t>
      </w:r>
      <w:r w:rsidRPr="00FA5FF4">
        <w:rPr>
          <w:b/>
          <w:spacing w:val="18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уведомления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FA5FF4">
        <w:rPr>
          <w:sz w:val="28"/>
          <w:szCs w:val="28"/>
        </w:rPr>
        <w:t xml:space="preserve">  Уведомление</w:t>
      </w:r>
      <w:r w:rsidRPr="00FA5FF4">
        <w:rPr>
          <w:spacing w:val="79"/>
          <w:sz w:val="28"/>
          <w:szCs w:val="28"/>
        </w:rPr>
        <w:t xml:space="preserve"> </w:t>
      </w:r>
      <w:r w:rsidRPr="00FA5FF4">
        <w:rPr>
          <w:sz w:val="28"/>
          <w:szCs w:val="28"/>
        </w:rPr>
        <w:t>регистрируется</w:t>
      </w:r>
      <w:r w:rsidRPr="00FA5FF4">
        <w:rPr>
          <w:spacing w:val="6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ответственным лицом</w:t>
      </w:r>
      <w:r w:rsidRPr="00FA5FF4">
        <w:rPr>
          <w:spacing w:val="2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17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-67"/>
          <w:sz w:val="28"/>
          <w:szCs w:val="28"/>
        </w:rPr>
        <w:t xml:space="preserve">  </w:t>
      </w:r>
      <w:r w:rsidRPr="00FA5FF4">
        <w:rPr>
          <w:sz w:val="28"/>
          <w:szCs w:val="28"/>
        </w:rPr>
        <w:t>день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его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поступления.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       Регистрация</w:t>
      </w:r>
      <w:r w:rsidRPr="00FA5FF4">
        <w:rPr>
          <w:spacing w:val="-3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уведомления</w:t>
      </w:r>
      <w:r w:rsidRPr="00FA5FF4">
        <w:rPr>
          <w:spacing w:val="-2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производится</w:t>
      </w:r>
      <w:r w:rsidRPr="00FA5FF4">
        <w:rPr>
          <w:spacing w:val="2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-16"/>
          <w:sz w:val="28"/>
          <w:szCs w:val="28"/>
        </w:rPr>
        <w:t xml:space="preserve"> </w:t>
      </w:r>
      <w:r w:rsidRPr="00FA5FF4">
        <w:rPr>
          <w:sz w:val="28"/>
          <w:szCs w:val="28"/>
        </w:rPr>
        <w:t>журнале</w:t>
      </w:r>
      <w:r w:rsidRPr="00FA5FF4">
        <w:rPr>
          <w:spacing w:val="-4"/>
          <w:sz w:val="28"/>
          <w:szCs w:val="28"/>
        </w:rPr>
        <w:t xml:space="preserve"> </w:t>
      </w:r>
      <w:r w:rsidRPr="00FA5FF4">
        <w:rPr>
          <w:sz w:val="28"/>
          <w:szCs w:val="28"/>
        </w:rPr>
        <w:t>учета</w:t>
      </w:r>
      <w:r w:rsidRPr="00FA5FF4">
        <w:rPr>
          <w:spacing w:val="-13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уведомлений по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форме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согласно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Приложению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№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2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настоящему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Положению,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листы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которого должны быть пронумерованы, прошнурованы</w:t>
      </w:r>
      <w:r w:rsidRPr="00FA5FF4">
        <w:rPr>
          <w:spacing w:val="1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и скреплены подписью</w:t>
      </w:r>
      <w:r w:rsidRPr="00FA5FF4">
        <w:rPr>
          <w:spacing w:val="1"/>
          <w:w w:val="95"/>
          <w:sz w:val="28"/>
          <w:szCs w:val="28"/>
        </w:rPr>
        <w:t xml:space="preserve"> </w:t>
      </w:r>
      <w:r w:rsidRPr="00FA5FF4">
        <w:rPr>
          <w:sz w:val="28"/>
          <w:szCs w:val="28"/>
        </w:rPr>
        <w:t>директора</w:t>
      </w:r>
      <w:r w:rsidRPr="00FA5FF4">
        <w:rPr>
          <w:spacing w:val="27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29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7"/>
          <w:sz w:val="28"/>
          <w:szCs w:val="28"/>
        </w:rPr>
        <w:t xml:space="preserve"> </w:t>
      </w:r>
      <w:r w:rsidRPr="00FA5FF4">
        <w:rPr>
          <w:sz w:val="28"/>
          <w:szCs w:val="28"/>
        </w:rPr>
        <w:t>печатью.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 xml:space="preserve">  На уведомлении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ставится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отметка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 его поступлении,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 котором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указываются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дата</w:t>
      </w:r>
      <w:r w:rsidRPr="00FA5FF4">
        <w:rPr>
          <w:spacing w:val="-3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поступления</w:t>
      </w:r>
      <w:r w:rsidRPr="00FA5FF4">
        <w:rPr>
          <w:spacing w:val="36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3"/>
          <w:sz w:val="28"/>
          <w:szCs w:val="28"/>
        </w:rPr>
        <w:t xml:space="preserve"> </w:t>
      </w:r>
      <w:r w:rsidRPr="00FA5FF4">
        <w:rPr>
          <w:sz w:val="28"/>
          <w:szCs w:val="28"/>
        </w:rPr>
        <w:t>входящий</w:t>
      </w:r>
      <w:r w:rsidRPr="00FA5FF4">
        <w:rPr>
          <w:spacing w:val="28"/>
          <w:sz w:val="28"/>
          <w:szCs w:val="28"/>
        </w:rPr>
        <w:t xml:space="preserve"> </w:t>
      </w:r>
      <w:r w:rsidRPr="00FA5FF4">
        <w:rPr>
          <w:sz w:val="28"/>
          <w:szCs w:val="28"/>
        </w:rPr>
        <w:t>номер.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Pr="00FA5FF4" w:rsidRDefault="00D04F4C" w:rsidP="00D04F4C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4. </w:t>
      </w:r>
      <w:r w:rsidRPr="00FA5FF4">
        <w:rPr>
          <w:b/>
          <w:w w:val="105"/>
          <w:sz w:val="28"/>
          <w:szCs w:val="28"/>
        </w:rPr>
        <w:t>Порядок</w:t>
      </w:r>
      <w:r w:rsidRPr="00FA5FF4">
        <w:rPr>
          <w:b/>
          <w:spacing w:val="9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рассмотрения</w:t>
      </w:r>
      <w:r w:rsidRPr="00FA5FF4">
        <w:rPr>
          <w:b/>
          <w:spacing w:val="22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уведомления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 xml:space="preserve">  С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целью</w:t>
      </w:r>
      <w:r w:rsidRPr="00FA5FF4">
        <w:rPr>
          <w:spacing w:val="17"/>
          <w:sz w:val="28"/>
          <w:szCs w:val="28"/>
        </w:rPr>
        <w:t xml:space="preserve"> </w:t>
      </w:r>
      <w:r w:rsidRPr="00FA5FF4">
        <w:rPr>
          <w:sz w:val="28"/>
          <w:szCs w:val="28"/>
        </w:rPr>
        <w:t>рассмотрения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полученной</w:t>
      </w:r>
      <w:r w:rsidRPr="00FA5FF4">
        <w:rPr>
          <w:spacing w:val="32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информации</w:t>
      </w:r>
      <w:r w:rsidRPr="00FA5FF4">
        <w:rPr>
          <w:spacing w:val="30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ответственное</w:t>
      </w:r>
      <w:r w:rsidRPr="00FA5FF4">
        <w:rPr>
          <w:spacing w:val="30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лицо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организует</w:t>
      </w:r>
      <w:r w:rsidRPr="00FA5FF4">
        <w:rPr>
          <w:sz w:val="28"/>
          <w:szCs w:val="28"/>
        </w:rPr>
        <w:tab/>
        <w:t xml:space="preserve"> заседание комиссии по противодействию</w:t>
      </w:r>
      <w:r w:rsidRPr="00FA5FF4">
        <w:rPr>
          <w:sz w:val="28"/>
          <w:szCs w:val="28"/>
          <w:lang w:val="en-US"/>
        </w:rPr>
        <w:t> </w:t>
      </w:r>
      <w:r w:rsidRPr="00FA5FF4">
        <w:rPr>
          <w:sz w:val="28"/>
          <w:szCs w:val="28"/>
        </w:rPr>
        <w:t>коррупции</w:t>
      </w:r>
      <w:r w:rsidRPr="00FA5FF4">
        <w:rPr>
          <w:sz w:val="28"/>
          <w:szCs w:val="28"/>
          <w:lang w:val="en-US"/>
        </w:rPr>
        <w:t> </w:t>
      </w:r>
      <w:r w:rsidRPr="00FA5FF4">
        <w:rPr>
          <w:sz w:val="28"/>
          <w:szCs w:val="28"/>
        </w:rPr>
        <w:t>(далее</w:t>
      </w:r>
      <w:r w:rsidRPr="00FA5FF4">
        <w:rPr>
          <w:sz w:val="28"/>
          <w:szCs w:val="28"/>
          <w:lang w:val="en-US"/>
        </w:rPr>
        <w:t> </w:t>
      </w:r>
      <w:r w:rsidRPr="00FA5FF4">
        <w:rPr>
          <w:spacing w:val="1"/>
          <w:sz w:val="28"/>
          <w:szCs w:val="28"/>
        </w:rPr>
        <w:t>-</w:t>
      </w:r>
      <w:r w:rsidRPr="00FA5FF4">
        <w:rPr>
          <w:spacing w:val="1"/>
          <w:sz w:val="28"/>
          <w:szCs w:val="28"/>
          <w:lang w:val="en-US"/>
        </w:rPr>
        <w:t> </w:t>
      </w:r>
      <w:r w:rsidRPr="00FA5FF4">
        <w:rPr>
          <w:spacing w:val="1"/>
          <w:sz w:val="28"/>
          <w:szCs w:val="28"/>
        </w:rPr>
        <w:t>К</w:t>
      </w:r>
      <w:r w:rsidRPr="00FA5FF4">
        <w:rPr>
          <w:sz w:val="28"/>
          <w:szCs w:val="28"/>
        </w:rPr>
        <w:t>омиссия).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>Комиссия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 срок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не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превышающий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3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(трех)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рабочих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дней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 xml:space="preserve">дня 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регистрации</w:t>
      </w:r>
      <w:r w:rsidRPr="00FA5FF4">
        <w:rPr>
          <w:sz w:val="28"/>
          <w:szCs w:val="28"/>
        </w:rPr>
        <w:tab/>
        <w:t>уведомления</w:t>
      </w:r>
      <w:r w:rsidRPr="00FA5FF4">
        <w:rPr>
          <w:sz w:val="28"/>
          <w:szCs w:val="28"/>
        </w:rPr>
        <w:tab/>
        <w:t>рассматривает</w:t>
      </w:r>
      <w:r>
        <w:rPr>
          <w:sz w:val="28"/>
          <w:szCs w:val="28"/>
        </w:rPr>
        <w:t> </w:t>
      </w:r>
      <w:r w:rsidRPr="00FA5FF4">
        <w:rPr>
          <w:sz w:val="28"/>
          <w:szCs w:val="28"/>
        </w:rPr>
        <w:t>поступившее</w:t>
      </w:r>
      <w:r>
        <w:rPr>
          <w:sz w:val="28"/>
          <w:szCs w:val="28"/>
        </w:rPr>
        <w:t> уведомление </w:t>
      </w:r>
      <w:r w:rsidRPr="00FA5FF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A5FF4">
        <w:rPr>
          <w:spacing w:val="-7"/>
          <w:w w:val="95"/>
          <w:sz w:val="28"/>
          <w:szCs w:val="28"/>
        </w:rPr>
        <w:t xml:space="preserve">по </w:t>
      </w:r>
      <w:r w:rsidRPr="00FA5FF4">
        <w:rPr>
          <w:sz w:val="28"/>
          <w:szCs w:val="28"/>
        </w:rPr>
        <w:t>результатам устанавливает, является или не является возникшая (способная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возникнуть)</w:t>
      </w:r>
      <w:r w:rsidRPr="00FA5FF4">
        <w:rPr>
          <w:spacing w:val="22"/>
          <w:sz w:val="28"/>
          <w:szCs w:val="28"/>
        </w:rPr>
        <w:t xml:space="preserve"> </w:t>
      </w:r>
      <w:r w:rsidRPr="00FA5FF4">
        <w:rPr>
          <w:sz w:val="28"/>
          <w:szCs w:val="28"/>
        </w:rPr>
        <w:t>ситуация</w:t>
      </w:r>
      <w:r w:rsidRPr="00FA5FF4">
        <w:rPr>
          <w:spacing w:val="22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конфликтом</w:t>
      </w:r>
      <w:r w:rsidRPr="00FA5FF4">
        <w:rPr>
          <w:spacing w:val="25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>В случае, если возникшая (способная возникнуть) ситуация является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конфликтом интересов, Комиссия выносит решение о проведении проверки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данной</w:t>
      </w:r>
      <w:r w:rsidRPr="00FA5FF4">
        <w:rPr>
          <w:spacing w:val="23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информации.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Проверка информации и материалов осуществляется в месячный срок со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дня принятия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решения о ее проведении.</w:t>
      </w:r>
      <w:r w:rsidRPr="00FA5FF4">
        <w:rPr>
          <w:spacing w:val="70"/>
          <w:sz w:val="28"/>
          <w:szCs w:val="28"/>
        </w:rPr>
        <w:t xml:space="preserve"> </w:t>
      </w:r>
      <w:r w:rsidRPr="00FA5FF4">
        <w:rPr>
          <w:sz w:val="28"/>
          <w:szCs w:val="28"/>
        </w:rPr>
        <w:t>Срок проверки может быть продлен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двух</w:t>
      </w:r>
      <w:r w:rsidRPr="00FA5FF4">
        <w:rPr>
          <w:spacing w:val="13"/>
          <w:sz w:val="28"/>
          <w:szCs w:val="28"/>
        </w:rPr>
        <w:t xml:space="preserve"> </w:t>
      </w:r>
      <w:r w:rsidRPr="00FA5FF4">
        <w:rPr>
          <w:sz w:val="28"/>
          <w:szCs w:val="28"/>
        </w:rPr>
        <w:t>месяцев</w:t>
      </w:r>
      <w:r w:rsidRPr="00FA5FF4">
        <w:rPr>
          <w:spacing w:val="17"/>
          <w:sz w:val="28"/>
          <w:szCs w:val="28"/>
        </w:rPr>
        <w:t xml:space="preserve"> </w:t>
      </w:r>
      <w:r w:rsidRPr="00FA5FF4">
        <w:rPr>
          <w:sz w:val="28"/>
          <w:szCs w:val="28"/>
        </w:rPr>
        <w:t>по</w:t>
      </w:r>
      <w:r w:rsidRPr="00FA5FF4">
        <w:rPr>
          <w:spacing w:val="4"/>
          <w:sz w:val="28"/>
          <w:szCs w:val="28"/>
        </w:rPr>
        <w:t xml:space="preserve"> </w:t>
      </w:r>
      <w:r w:rsidRPr="00FA5FF4">
        <w:rPr>
          <w:sz w:val="28"/>
          <w:szCs w:val="28"/>
        </w:rPr>
        <w:t>решению</w:t>
      </w:r>
      <w:r w:rsidRPr="00FA5FF4">
        <w:rPr>
          <w:spacing w:val="23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председателя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Комиссии.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Pr="00FA5FF4">
        <w:rPr>
          <w:sz w:val="28"/>
          <w:szCs w:val="28"/>
        </w:rPr>
        <w:t>В случае если работник,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обратившийся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 уведомлением,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входит 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состав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членов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Комиссии,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такой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окончания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рассмотрения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уведомления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выводится</w:t>
      </w:r>
      <w:r w:rsidRPr="00FA5FF4">
        <w:rPr>
          <w:spacing w:val="25"/>
          <w:sz w:val="28"/>
          <w:szCs w:val="28"/>
        </w:rPr>
        <w:t xml:space="preserve"> </w:t>
      </w:r>
      <w:r w:rsidRPr="00FA5FF4">
        <w:rPr>
          <w:sz w:val="28"/>
          <w:szCs w:val="28"/>
        </w:rPr>
        <w:t>из</w:t>
      </w:r>
      <w:r w:rsidRPr="00FA5FF4">
        <w:rPr>
          <w:spacing w:val="4"/>
          <w:sz w:val="28"/>
          <w:szCs w:val="28"/>
        </w:rPr>
        <w:t xml:space="preserve"> </w:t>
      </w:r>
      <w:r w:rsidRPr="00FA5FF4">
        <w:rPr>
          <w:sz w:val="28"/>
          <w:szCs w:val="28"/>
        </w:rPr>
        <w:t>состава</w:t>
      </w:r>
      <w:r w:rsidRPr="00FA5FF4">
        <w:rPr>
          <w:spacing w:val="1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Комиссии.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>Работник, подавший уведомление, участвует в заседании Комиссии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</w:t>
      </w:r>
      <w:r w:rsidRPr="00FA5FF4">
        <w:rPr>
          <w:spacing w:val="6"/>
          <w:sz w:val="28"/>
          <w:szCs w:val="28"/>
        </w:rPr>
        <w:t xml:space="preserve"> </w:t>
      </w:r>
      <w:r w:rsidRPr="00FA5FF4">
        <w:rPr>
          <w:sz w:val="28"/>
          <w:szCs w:val="28"/>
        </w:rPr>
        <w:t>своему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желанию.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Pr="00FA5FF4" w:rsidRDefault="00D04F4C" w:rsidP="00D04F4C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5. </w:t>
      </w:r>
      <w:r w:rsidRPr="00FA5FF4">
        <w:rPr>
          <w:b/>
          <w:w w:val="105"/>
          <w:sz w:val="28"/>
          <w:szCs w:val="28"/>
        </w:rPr>
        <w:t>Принятие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мер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по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предотвращению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и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(или)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урегулированию</w:t>
      </w:r>
      <w:r w:rsidRPr="00FA5FF4">
        <w:rPr>
          <w:b/>
          <w:spacing w:val="1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конфликта</w:t>
      </w:r>
      <w:r w:rsidRPr="00FA5FF4">
        <w:rPr>
          <w:b/>
          <w:spacing w:val="42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интересов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 xml:space="preserve"> Предотвратить и (или) урегулировать конфликт интересов возможно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следующими</w:t>
      </w:r>
      <w:r w:rsidRPr="00FA5FF4">
        <w:rPr>
          <w:spacing w:val="30"/>
          <w:sz w:val="28"/>
          <w:szCs w:val="28"/>
        </w:rPr>
        <w:t xml:space="preserve"> </w:t>
      </w:r>
      <w:r w:rsidRPr="00FA5FF4">
        <w:rPr>
          <w:sz w:val="28"/>
          <w:szCs w:val="28"/>
        </w:rPr>
        <w:t>способами: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A5FF4">
        <w:rPr>
          <w:sz w:val="28"/>
          <w:szCs w:val="28"/>
        </w:rPr>
        <w:t>ограничение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доступа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 w:rsidRPr="00FA5FF4">
        <w:rPr>
          <w:sz w:val="28"/>
          <w:szCs w:val="28"/>
        </w:rPr>
        <w:t>кретно</w:t>
      </w:r>
      <w:r>
        <w:rPr>
          <w:sz w:val="28"/>
          <w:szCs w:val="28"/>
        </w:rPr>
        <w:t>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информации,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которая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может</w:t>
      </w:r>
      <w:r w:rsidRPr="00FA5FF4">
        <w:rPr>
          <w:spacing w:val="1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затрагивать</w:t>
      </w:r>
      <w:r w:rsidRPr="00FA5FF4">
        <w:rPr>
          <w:spacing w:val="26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личные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интересы</w:t>
      </w:r>
      <w:r w:rsidRPr="00FA5FF4">
        <w:rPr>
          <w:spacing w:val="23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работника;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5FF4">
        <w:rPr>
          <w:sz w:val="28"/>
          <w:szCs w:val="28"/>
        </w:rPr>
        <w:t xml:space="preserve"> добровольный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отказ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или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его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отстранение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(постоянное или временное) от участия в обсуждении и процессе принятия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решений по вопросам, которые находятся или могут оказаться под влиянием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конфликта</w:t>
      </w:r>
      <w:r w:rsidRPr="00FA5FF4">
        <w:rPr>
          <w:spacing w:val="24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интересов;</w:t>
      </w:r>
    </w:p>
    <w:p w:rsidR="00D04F4C" w:rsidRDefault="00D04F4C" w:rsidP="00D04F4C">
      <w:pPr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пересмотр и изменение функциональных обязанностей работника;</w:t>
      </w:r>
      <w:r w:rsidRPr="00FA5FF4">
        <w:rPr>
          <w:spacing w:val="1"/>
          <w:sz w:val="28"/>
          <w:szCs w:val="28"/>
        </w:rPr>
        <w:t xml:space="preserve"> </w:t>
      </w:r>
    </w:p>
    <w:p w:rsidR="00D04F4C" w:rsidRDefault="00D04F4C" w:rsidP="00D04F4C">
      <w:pPr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перевод</w:t>
      </w:r>
      <w:r w:rsidRPr="00FA5FF4">
        <w:rPr>
          <w:spacing w:val="39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44"/>
          <w:sz w:val="28"/>
          <w:szCs w:val="28"/>
        </w:rPr>
        <w:t xml:space="preserve"> </w:t>
      </w:r>
      <w:r w:rsidRPr="00FA5FF4">
        <w:rPr>
          <w:sz w:val="28"/>
          <w:szCs w:val="28"/>
        </w:rPr>
        <w:t>на</w:t>
      </w:r>
      <w:r w:rsidRPr="00FA5FF4">
        <w:rPr>
          <w:spacing w:val="24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должность,</w:t>
      </w:r>
      <w:r w:rsidRPr="00FA5FF4">
        <w:rPr>
          <w:spacing w:val="45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предусматривающую</w:t>
      </w:r>
      <w:r w:rsidRPr="00FA5FF4">
        <w:rPr>
          <w:spacing w:val="32"/>
          <w:sz w:val="28"/>
          <w:szCs w:val="28"/>
        </w:rPr>
        <w:t xml:space="preserve"> </w:t>
      </w:r>
      <w:r w:rsidRPr="00FA5FF4">
        <w:rPr>
          <w:sz w:val="28"/>
          <w:szCs w:val="28"/>
        </w:rPr>
        <w:t>выполнение            функциональных</w:t>
      </w:r>
      <w:r w:rsidRPr="00FA5FF4">
        <w:rPr>
          <w:spacing w:val="-15"/>
          <w:sz w:val="28"/>
          <w:szCs w:val="28"/>
        </w:rPr>
        <w:t xml:space="preserve"> </w:t>
      </w:r>
      <w:r w:rsidRPr="00FA5FF4">
        <w:rPr>
          <w:sz w:val="28"/>
          <w:szCs w:val="28"/>
        </w:rPr>
        <w:t>обязанностей,</w:t>
      </w:r>
      <w:r w:rsidRPr="00FA5FF4">
        <w:rPr>
          <w:spacing w:val="20"/>
          <w:sz w:val="28"/>
          <w:szCs w:val="28"/>
        </w:rPr>
        <w:t xml:space="preserve"> </w:t>
      </w:r>
      <w:r w:rsidRPr="00FA5FF4">
        <w:rPr>
          <w:sz w:val="28"/>
          <w:szCs w:val="28"/>
        </w:rPr>
        <w:t>не</w:t>
      </w:r>
      <w:r w:rsidRPr="00FA5FF4">
        <w:rPr>
          <w:spacing w:val="-8"/>
          <w:sz w:val="28"/>
          <w:szCs w:val="28"/>
        </w:rPr>
        <w:t xml:space="preserve"> </w:t>
      </w:r>
      <w:r w:rsidRPr="00FA5FF4">
        <w:rPr>
          <w:sz w:val="28"/>
          <w:szCs w:val="28"/>
        </w:rPr>
        <w:t>связанных</w:t>
      </w:r>
      <w:r w:rsidRPr="00FA5FF4">
        <w:rPr>
          <w:spacing w:val="11"/>
          <w:sz w:val="28"/>
          <w:szCs w:val="28"/>
        </w:rPr>
        <w:t xml:space="preserve"> </w:t>
      </w:r>
      <w:r w:rsidRPr="00FA5FF4">
        <w:rPr>
          <w:sz w:val="28"/>
          <w:szCs w:val="28"/>
        </w:rPr>
        <w:t>с</w:t>
      </w:r>
      <w:r w:rsidRPr="00FA5FF4">
        <w:rPr>
          <w:spacing w:val="-10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конфликтом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интересов;</w:t>
      </w:r>
      <w:r w:rsidRPr="00FA5FF4">
        <w:rPr>
          <w:spacing w:val="1"/>
          <w:sz w:val="28"/>
          <w:szCs w:val="28"/>
        </w:rPr>
        <w:t xml:space="preserve"> </w:t>
      </w:r>
    </w:p>
    <w:p w:rsidR="00D04F4C" w:rsidRDefault="00D04F4C" w:rsidP="00D04F4C">
      <w:pPr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</w:t>
      </w:r>
      <w:r w:rsidRPr="00FA5FF4">
        <w:rPr>
          <w:w w:val="95"/>
          <w:sz w:val="28"/>
          <w:szCs w:val="28"/>
        </w:rPr>
        <w:t>передача</w:t>
      </w:r>
      <w:r w:rsidRPr="00FA5FF4">
        <w:rPr>
          <w:spacing w:val="61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работником</w:t>
      </w:r>
      <w:r w:rsidRPr="00FA5FF4">
        <w:rPr>
          <w:spacing w:val="9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принадлежащего</w:t>
      </w:r>
      <w:r w:rsidRPr="00FA5FF4">
        <w:rPr>
          <w:spacing w:val="39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ему</w:t>
      </w:r>
      <w:r w:rsidRPr="00FA5FF4">
        <w:rPr>
          <w:spacing w:val="45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имущества,</w:t>
      </w:r>
      <w:r w:rsidRPr="00FA5FF4">
        <w:rPr>
          <w:spacing w:val="11"/>
          <w:w w:val="95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 xml:space="preserve">являющегося </w:t>
      </w:r>
      <w:r w:rsidRPr="00FA5FF4">
        <w:rPr>
          <w:sz w:val="28"/>
          <w:szCs w:val="28"/>
        </w:rPr>
        <w:t>основой возникновения</w:t>
      </w:r>
      <w:r w:rsidRPr="00FA5FF4">
        <w:rPr>
          <w:spacing w:val="1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конфликта</w:t>
      </w:r>
      <w:r w:rsidRPr="00FA5FF4">
        <w:rPr>
          <w:spacing w:val="4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интересов,</w:t>
      </w:r>
      <w:r w:rsidRPr="00FA5FF4">
        <w:rPr>
          <w:spacing w:val="8"/>
          <w:sz w:val="28"/>
          <w:szCs w:val="28"/>
        </w:rPr>
        <w:t xml:space="preserve"> </w:t>
      </w:r>
      <w:r w:rsidRPr="00FA5FF4">
        <w:rPr>
          <w:sz w:val="28"/>
          <w:szCs w:val="28"/>
        </w:rPr>
        <w:t>в</w:t>
      </w:r>
      <w:r w:rsidRPr="00FA5FF4">
        <w:rPr>
          <w:spacing w:val="-15"/>
          <w:sz w:val="28"/>
          <w:szCs w:val="28"/>
        </w:rPr>
        <w:t xml:space="preserve"> </w:t>
      </w:r>
      <w:r w:rsidRPr="00FA5FF4">
        <w:rPr>
          <w:sz w:val="28"/>
          <w:szCs w:val="28"/>
        </w:rPr>
        <w:t>доверительное</w:t>
      </w:r>
      <w:r w:rsidRPr="00FA5FF4">
        <w:rPr>
          <w:spacing w:val="7"/>
          <w:sz w:val="28"/>
          <w:szCs w:val="28"/>
        </w:rPr>
        <w:t xml:space="preserve"> </w:t>
      </w:r>
      <w:r w:rsidRPr="00FA5FF4">
        <w:rPr>
          <w:sz w:val="28"/>
          <w:szCs w:val="28"/>
        </w:rPr>
        <w:t>управление;</w:t>
      </w:r>
      <w:r w:rsidRPr="00FA5FF4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отказ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</w:t>
      </w:r>
      <w:r w:rsidRPr="00FA5FF4">
        <w:rPr>
          <w:spacing w:val="8"/>
          <w:sz w:val="28"/>
          <w:szCs w:val="28"/>
        </w:rPr>
        <w:t xml:space="preserve"> </w:t>
      </w:r>
      <w:r w:rsidRPr="00FA5FF4">
        <w:rPr>
          <w:sz w:val="28"/>
          <w:szCs w:val="28"/>
        </w:rPr>
        <w:t>от</w:t>
      </w:r>
      <w:r w:rsidRPr="00FA5FF4">
        <w:rPr>
          <w:spacing w:val="-3"/>
          <w:sz w:val="28"/>
          <w:szCs w:val="28"/>
        </w:rPr>
        <w:t xml:space="preserve"> </w:t>
      </w:r>
      <w:r w:rsidRPr="00FA5FF4">
        <w:rPr>
          <w:sz w:val="28"/>
          <w:szCs w:val="28"/>
        </w:rPr>
        <w:t>своего</w:t>
      </w:r>
      <w:r w:rsidRPr="00FA5FF4">
        <w:rPr>
          <w:spacing w:val="5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личного</w:t>
      </w:r>
      <w:r w:rsidRPr="00FA5FF4">
        <w:rPr>
          <w:spacing w:val="10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интереса,</w:t>
      </w:r>
      <w:r w:rsidRPr="00FA5FF4">
        <w:rPr>
          <w:spacing w:val="10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порождающего</w:t>
      </w:r>
      <w:r w:rsidRPr="00FA5FF4">
        <w:rPr>
          <w:spacing w:val="17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</w:t>
      </w:r>
      <w:r w:rsidRPr="00FA5FF4">
        <w:rPr>
          <w:spacing w:val="9"/>
          <w:sz w:val="28"/>
          <w:szCs w:val="28"/>
        </w:rPr>
        <w:t xml:space="preserve"> </w:t>
      </w:r>
      <w:r w:rsidRPr="00FA5FF4">
        <w:rPr>
          <w:sz w:val="28"/>
          <w:szCs w:val="28"/>
        </w:rPr>
        <w:t>с</w:t>
      </w:r>
      <w:r w:rsidRPr="00FA5FF4">
        <w:rPr>
          <w:w w:val="95"/>
          <w:sz w:val="28"/>
          <w:szCs w:val="28"/>
        </w:rPr>
        <w:t xml:space="preserve">          интересами</w:t>
      </w:r>
      <w:r w:rsidRPr="00FA5FF4">
        <w:rPr>
          <w:spacing w:val="63"/>
          <w:sz w:val="28"/>
          <w:szCs w:val="28"/>
        </w:rPr>
        <w:t xml:space="preserve"> </w:t>
      </w:r>
      <w:r w:rsidRPr="00FA5FF4">
        <w:rPr>
          <w:w w:val="95"/>
          <w:sz w:val="28"/>
          <w:szCs w:val="28"/>
        </w:rPr>
        <w:t>учреждения;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 w:rsidRPr="00FA5FF4">
        <w:rPr>
          <w:spacing w:val="-1"/>
          <w:sz w:val="28"/>
          <w:szCs w:val="28"/>
        </w:rPr>
        <w:t xml:space="preserve">Вышеприведенный </w:t>
      </w:r>
      <w:r w:rsidRPr="00FA5FF4">
        <w:rPr>
          <w:sz w:val="28"/>
          <w:szCs w:val="28"/>
        </w:rPr>
        <w:t>перечень способов разрешения конфликта интересов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не является исчерпывающим. В каждом конкретном случае по договоренности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 и работника, имеющего конфликт интересов, могут быть найдены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иные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формы</w:t>
      </w:r>
      <w:r w:rsidRPr="00FA5FF4">
        <w:rPr>
          <w:spacing w:val="16"/>
          <w:sz w:val="28"/>
          <w:szCs w:val="28"/>
        </w:rPr>
        <w:t xml:space="preserve"> </w:t>
      </w:r>
      <w:r w:rsidRPr="00FA5FF4">
        <w:rPr>
          <w:sz w:val="28"/>
          <w:szCs w:val="28"/>
        </w:rPr>
        <w:t>его</w:t>
      </w:r>
      <w:r w:rsidRPr="00FA5FF4">
        <w:rPr>
          <w:spacing w:val="6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предотвращения</w:t>
      </w:r>
      <w:r w:rsidRPr="00FA5FF4">
        <w:rPr>
          <w:spacing w:val="13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4"/>
          <w:sz w:val="28"/>
          <w:szCs w:val="28"/>
        </w:rPr>
        <w:t xml:space="preserve"> </w:t>
      </w:r>
      <w:r w:rsidRPr="00FA5FF4">
        <w:rPr>
          <w:sz w:val="28"/>
          <w:szCs w:val="28"/>
        </w:rPr>
        <w:t>урегулирования.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A5FF4">
        <w:rPr>
          <w:sz w:val="28"/>
          <w:szCs w:val="28"/>
        </w:rPr>
        <w:t xml:space="preserve">    Решение</w:t>
      </w:r>
      <w:r w:rsidRPr="00FA5FF4">
        <w:rPr>
          <w:spacing w:val="19"/>
          <w:sz w:val="28"/>
          <w:szCs w:val="28"/>
        </w:rPr>
        <w:t xml:space="preserve"> </w:t>
      </w:r>
      <w:r w:rsidRPr="00FA5FF4">
        <w:rPr>
          <w:sz w:val="28"/>
          <w:szCs w:val="28"/>
        </w:rPr>
        <w:t>директора</w:t>
      </w:r>
      <w:r w:rsidRPr="00FA5FF4">
        <w:rPr>
          <w:spacing w:val="31"/>
          <w:sz w:val="28"/>
          <w:szCs w:val="28"/>
        </w:rPr>
        <w:t xml:space="preserve"> </w:t>
      </w:r>
      <w:r w:rsidRPr="00FA5FF4">
        <w:rPr>
          <w:sz w:val="28"/>
          <w:szCs w:val="28"/>
        </w:rPr>
        <w:t>учреждения</w:t>
      </w:r>
      <w:r w:rsidRPr="00FA5FF4">
        <w:rPr>
          <w:spacing w:val="34"/>
          <w:sz w:val="28"/>
          <w:szCs w:val="28"/>
        </w:rPr>
        <w:t xml:space="preserve"> </w:t>
      </w:r>
      <w:r w:rsidRPr="00FA5FF4">
        <w:rPr>
          <w:sz w:val="28"/>
          <w:szCs w:val="28"/>
        </w:rPr>
        <w:t>о</w:t>
      </w:r>
      <w:r w:rsidRPr="00FA5FF4">
        <w:rPr>
          <w:spacing w:val="9"/>
          <w:sz w:val="28"/>
          <w:szCs w:val="28"/>
        </w:rPr>
        <w:t xml:space="preserve"> </w:t>
      </w:r>
      <w:r w:rsidRPr="00FA5FF4">
        <w:rPr>
          <w:sz w:val="28"/>
          <w:szCs w:val="28"/>
        </w:rPr>
        <w:t>мерах</w:t>
      </w:r>
      <w:r w:rsidRPr="00FA5FF4">
        <w:rPr>
          <w:spacing w:val="18"/>
          <w:sz w:val="28"/>
          <w:szCs w:val="28"/>
        </w:rPr>
        <w:t xml:space="preserve"> </w:t>
      </w:r>
      <w:r w:rsidRPr="00FA5FF4">
        <w:rPr>
          <w:sz w:val="28"/>
          <w:szCs w:val="28"/>
        </w:rPr>
        <w:t>по</w:t>
      </w:r>
      <w:r w:rsidRPr="00FA5FF4">
        <w:rPr>
          <w:spacing w:val="15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предотвращению</w:t>
      </w:r>
      <w:r w:rsidRPr="00FA5FF4">
        <w:rPr>
          <w:spacing w:val="-2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10"/>
          <w:sz w:val="28"/>
          <w:szCs w:val="28"/>
        </w:rPr>
        <w:t xml:space="preserve"> </w:t>
      </w:r>
      <w:r w:rsidRPr="00FA5FF4">
        <w:rPr>
          <w:sz w:val="28"/>
          <w:szCs w:val="28"/>
        </w:rPr>
        <w:t>(или) урегулированию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конфликта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интересов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(далее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w w:val="90"/>
          <w:sz w:val="28"/>
          <w:szCs w:val="28"/>
        </w:rPr>
        <w:t>—</w:t>
      </w:r>
      <w:r w:rsidRPr="00FA5FF4">
        <w:rPr>
          <w:spacing w:val="1"/>
          <w:w w:val="90"/>
          <w:sz w:val="28"/>
          <w:szCs w:val="28"/>
        </w:rPr>
        <w:t xml:space="preserve"> </w:t>
      </w:r>
      <w:r w:rsidRPr="00FA5FF4">
        <w:rPr>
          <w:sz w:val="28"/>
          <w:szCs w:val="28"/>
        </w:rPr>
        <w:t>решение)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оформляется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приказом, контроль за реализацией которого осуществляется ответственным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лицом.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A5FF4">
        <w:rPr>
          <w:sz w:val="28"/>
          <w:szCs w:val="28"/>
        </w:rPr>
        <w:t xml:space="preserve">  Уведомление</w:t>
      </w:r>
      <w:r w:rsidRPr="00FA5FF4">
        <w:rPr>
          <w:spacing w:val="-1"/>
          <w:sz w:val="28"/>
          <w:szCs w:val="28"/>
        </w:rPr>
        <w:t xml:space="preserve"> </w:t>
      </w:r>
      <w:r w:rsidRPr="00FA5FF4">
        <w:rPr>
          <w:sz w:val="28"/>
          <w:szCs w:val="28"/>
        </w:rPr>
        <w:t>и</w:t>
      </w:r>
      <w:r w:rsidRPr="00FA5FF4">
        <w:rPr>
          <w:spacing w:val="-14"/>
          <w:sz w:val="28"/>
          <w:szCs w:val="28"/>
        </w:rPr>
        <w:t xml:space="preserve"> </w:t>
      </w:r>
      <w:r w:rsidRPr="00FA5FF4">
        <w:rPr>
          <w:sz w:val="28"/>
          <w:szCs w:val="28"/>
        </w:rPr>
        <w:t>решение</w:t>
      </w:r>
      <w:r w:rsidRPr="00FA5FF4">
        <w:rPr>
          <w:spacing w:val="-5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приобщается</w:t>
      </w:r>
      <w:r w:rsidRPr="00FA5FF4">
        <w:rPr>
          <w:spacing w:val="4"/>
          <w:sz w:val="28"/>
          <w:szCs w:val="28"/>
        </w:rPr>
        <w:t xml:space="preserve"> </w:t>
      </w:r>
      <w:r w:rsidRPr="00FA5FF4">
        <w:rPr>
          <w:sz w:val="28"/>
          <w:szCs w:val="28"/>
        </w:rPr>
        <w:t>к</w:t>
      </w:r>
      <w:r w:rsidRPr="00FA5FF4">
        <w:rPr>
          <w:spacing w:val="-17"/>
          <w:sz w:val="28"/>
          <w:szCs w:val="28"/>
        </w:rPr>
        <w:t xml:space="preserve"> </w:t>
      </w:r>
      <w:r w:rsidRPr="00FA5FF4">
        <w:rPr>
          <w:sz w:val="28"/>
          <w:szCs w:val="28"/>
        </w:rPr>
        <w:t>личному делу</w:t>
      </w:r>
      <w:r w:rsidRPr="00FA5FF4">
        <w:rPr>
          <w:spacing w:val="-7"/>
          <w:sz w:val="28"/>
          <w:szCs w:val="28"/>
        </w:rPr>
        <w:t xml:space="preserve"> </w:t>
      </w:r>
      <w:r w:rsidRPr="00FA5FF4">
        <w:rPr>
          <w:sz w:val="28"/>
          <w:szCs w:val="28"/>
        </w:rPr>
        <w:t>работника.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Pr="00FA5FF4" w:rsidRDefault="00D04F4C" w:rsidP="00D04F4C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6. </w:t>
      </w:r>
      <w:r w:rsidRPr="00FA5FF4">
        <w:rPr>
          <w:b/>
          <w:w w:val="105"/>
          <w:sz w:val="28"/>
          <w:szCs w:val="28"/>
        </w:rPr>
        <w:t>Заключительные</w:t>
      </w:r>
      <w:r w:rsidRPr="00FA5FF4">
        <w:rPr>
          <w:b/>
          <w:spacing w:val="16"/>
          <w:w w:val="105"/>
          <w:sz w:val="28"/>
          <w:szCs w:val="28"/>
        </w:rPr>
        <w:t xml:space="preserve"> </w:t>
      </w:r>
      <w:r w:rsidRPr="00FA5FF4">
        <w:rPr>
          <w:b/>
          <w:w w:val="105"/>
          <w:sz w:val="28"/>
          <w:szCs w:val="28"/>
        </w:rPr>
        <w:t>положения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A5FF4">
        <w:rPr>
          <w:sz w:val="28"/>
          <w:szCs w:val="28"/>
        </w:rPr>
        <w:t>За несоблюдение настоящего Положения работник может быть привлечен</w:t>
      </w:r>
      <w:r w:rsidRPr="00FA5FF4">
        <w:rPr>
          <w:spacing w:val="-67"/>
          <w:sz w:val="28"/>
          <w:szCs w:val="28"/>
        </w:rPr>
        <w:t xml:space="preserve"> </w:t>
      </w:r>
      <w:r w:rsidRPr="00FA5FF4">
        <w:rPr>
          <w:sz w:val="28"/>
          <w:szCs w:val="28"/>
        </w:rPr>
        <w:t>к дисциплинарной ответственности, а также к иным видам ответственности в</w:t>
      </w:r>
      <w:r w:rsidRPr="00FA5FF4">
        <w:rPr>
          <w:spacing w:val="1"/>
          <w:sz w:val="28"/>
          <w:szCs w:val="28"/>
        </w:rPr>
        <w:t xml:space="preserve"> </w:t>
      </w:r>
      <w:r w:rsidRPr="00FA5FF4">
        <w:rPr>
          <w:sz w:val="28"/>
          <w:szCs w:val="28"/>
        </w:rPr>
        <w:t>порядке,</w:t>
      </w:r>
      <w:r w:rsidRPr="00FA5FF4">
        <w:rPr>
          <w:spacing w:val="12"/>
          <w:sz w:val="28"/>
          <w:szCs w:val="28"/>
        </w:rPr>
        <w:t xml:space="preserve"> </w:t>
      </w:r>
      <w:r w:rsidRPr="00FA5FF4">
        <w:rPr>
          <w:sz w:val="28"/>
          <w:szCs w:val="28"/>
        </w:rPr>
        <w:t>предусмотренным</w:t>
      </w:r>
      <w:r w:rsidRPr="00FA5FF4">
        <w:rPr>
          <w:spacing w:val="-11"/>
          <w:sz w:val="28"/>
          <w:szCs w:val="28"/>
        </w:rPr>
        <w:t xml:space="preserve"> </w:t>
      </w:r>
      <w:r w:rsidRPr="00FA5FF4">
        <w:rPr>
          <w:sz w:val="28"/>
          <w:szCs w:val="28"/>
        </w:rPr>
        <w:t>законодательством</w:t>
      </w:r>
      <w:r w:rsidRPr="00FA5FF4">
        <w:rPr>
          <w:spacing w:val="2"/>
          <w:sz w:val="28"/>
          <w:szCs w:val="28"/>
        </w:rPr>
        <w:t xml:space="preserve"> </w:t>
      </w:r>
      <w:r w:rsidRPr="00FA5FF4">
        <w:rPr>
          <w:sz w:val="28"/>
          <w:szCs w:val="28"/>
        </w:rPr>
        <w:t>Российской</w:t>
      </w:r>
      <w:r w:rsidRPr="00FA5FF4">
        <w:rPr>
          <w:spacing w:val="20"/>
          <w:sz w:val="28"/>
          <w:szCs w:val="28"/>
        </w:rPr>
        <w:t xml:space="preserve"> </w:t>
      </w:r>
      <w:r w:rsidRPr="00FA5FF4">
        <w:rPr>
          <w:sz w:val="28"/>
          <w:szCs w:val="28"/>
        </w:rPr>
        <w:t>Федерации.</w:t>
      </w:r>
    </w:p>
    <w:p w:rsidR="00D04F4C" w:rsidRPr="00FA5FF4" w:rsidRDefault="00D04F4C" w:rsidP="00D04F4C">
      <w:pPr>
        <w:jc w:val="both"/>
        <w:rPr>
          <w:sz w:val="28"/>
          <w:szCs w:val="28"/>
        </w:rPr>
      </w:pPr>
    </w:p>
    <w:p w:rsidR="00D04F4C" w:rsidRDefault="00D04F4C" w:rsidP="00D04F4C">
      <w:pPr>
        <w:jc w:val="center"/>
        <w:rPr>
          <w:sz w:val="28"/>
          <w:szCs w:val="28"/>
        </w:rPr>
      </w:pPr>
      <w:r w:rsidRPr="00FA5FF4">
        <w:rPr>
          <w:sz w:val="28"/>
          <w:szCs w:val="28"/>
        </w:rPr>
        <w:t>___________________</w:t>
      </w:r>
    </w:p>
    <w:p w:rsidR="00D04F4C" w:rsidRDefault="00D04F4C" w:rsidP="00D04F4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952"/>
      </w:tblGrid>
      <w:tr w:rsidR="00D04F4C" w:rsidRPr="00EB0C26" w:rsidTr="00D04F4C">
        <w:tc>
          <w:tcPr>
            <w:tcW w:w="4686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</w:t>
            </w:r>
          </w:p>
        </w:tc>
        <w:tc>
          <w:tcPr>
            <w:tcW w:w="4952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D04F4C" w:rsidRPr="00EB0C26" w:rsidRDefault="00D04F4C" w:rsidP="004F11D2">
            <w:pPr>
              <w:pStyle w:val="ConsPlusNormal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порядке предотвращения и (или) урегулирования конфликта интересов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КОГАУСО «Уржумский комплексный центр социального обслуживания населения»</w:t>
            </w:r>
          </w:p>
          <w:p w:rsidR="00D04F4C" w:rsidRPr="00EB0C26" w:rsidRDefault="00D04F4C" w:rsidP="004F11D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F4C" w:rsidRPr="00EB0C26" w:rsidTr="00D04F4C">
        <w:tc>
          <w:tcPr>
            <w:tcW w:w="4686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F4C" w:rsidRPr="00EB0C26" w:rsidTr="00D04F4C">
        <w:tc>
          <w:tcPr>
            <w:tcW w:w="4686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</w:t>
            </w:r>
            <w:r w:rsidRPr="00EB0C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КОГАУСО «Уржумский комплексный центр социального обслуживания населения»</w:t>
            </w:r>
          </w:p>
          <w:p w:rsidR="00D04F4C" w:rsidRPr="00EB0C26" w:rsidRDefault="00D04F4C" w:rsidP="004F11D2">
            <w:pPr>
              <w:pStyle w:val="ConsPlusNormal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>от __________________________</w:t>
            </w:r>
          </w:p>
          <w:p w:rsidR="00D04F4C" w:rsidRPr="00EB0C26" w:rsidRDefault="00D04F4C" w:rsidP="004F11D2">
            <w:pPr>
              <w:pStyle w:val="ConsPlusNormal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D04F4C" w:rsidRPr="00EB0C26" w:rsidRDefault="00D04F4C" w:rsidP="004F11D2">
            <w:pPr>
              <w:pStyle w:val="ConsPlusNormal"/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</w:rPr>
              <w:t>(Ф.И.О., должность)</w:t>
            </w:r>
          </w:p>
        </w:tc>
      </w:tr>
    </w:tbl>
    <w:p w:rsidR="00D04F4C" w:rsidRPr="00301A49" w:rsidRDefault="00D04F4C" w:rsidP="00D04F4C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                             </w:t>
      </w:r>
    </w:p>
    <w:p w:rsidR="00D04F4C" w:rsidRPr="000672E6" w:rsidRDefault="00D04F4C" w:rsidP="00D04F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9"/>
      <w:bookmarkEnd w:id="0"/>
      <w:r w:rsidRPr="000672E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04F4C" w:rsidRPr="000672E6" w:rsidRDefault="00D04F4C" w:rsidP="00D04F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D04F4C" w:rsidRDefault="00D04F4C" w:rsidP="00D04F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F4C" w:rsidRPr="000672E6" w:rsidRDefault="00D04F4C" w:rsidP="00D04F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D04F4C" w:rsidRPr="000672E6" w:rsidRDefault="00D04F4C" w:rsidP="00D04F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4F4C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>при исполн</w:t>
      </w:r>
      <w:r w:rsidRPr="000672E6">
        <w:rPr>
          <w:rFonts w:ascii="Times New Roman" w:hAnsi="Times New Roman" w:cs="Times New Roman"/>
          <w:sz w:val="28"/>
          <w:szCs w:val="28"/>
        </w:rPr>
        <w:t>е</w:t>
      </w:r>
      <w:r w:rsidRPr="000672E6">
        <w:rPr>
          <w:rFonts w:ascii="Times New Roman" w:hAnsi="Times New Roman" w:cs="Times New Roman"/>
          <w:sz w:val="28"/>
          <w:szCs w:val="28"/>
        </w:rPr>
        <w:t>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 xml:space="preserve">должностных обязанностей, которая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04F4C" w:rsidRPr="00B47FDA" w:rsidRDefault="00D04F4C" w:rsidP="00D04F4C">
      <w:pPr>
        <w:pStyle w:val="ConsPlusNonformat"/>
        <w:rPr>
          <w:rFonts w:ascii="Times New Roman" w:hAnsi="Times New Roman" w:cs="Times New Roman"/>
        </w:rPr>
      </w:pPr>
      <w:r w:rsidRPr="00B47FD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приводит</w:t>
      </w:r>
      <w:r w:rsidRPr="00B47FDA">
        <w:rPr>
          <w:rFonts w:ascii="Times New Roman" w:hAnsi="Times New Roman" w:cs="Times New Roman"/>
        </w:rPr>
        <w:t xml:space="preserve"> к конфликту интересов / может привести к конфликту интересов (нужное вписать)</w:t>
      </w:r>
    </w:p>
    <w:p w:rsidR="00D04F4C" w:rsidRPr="000672E6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</w:t>
      </w:r>
      <w:r w:rsidRPr="000672E6">
        <w:rPr>
          <w:rFonts w:ascii="Times New Roman" w:hAnsi="Times New Roman" w:cs="Times New Roman"/>
          <w:sz w:val="28"/>
          <w:szCs w:val="28"/>
        </w:rPr>
        <w:t>ч</w:t>
      </w:r>
      <w:r w:rsidRPr="000672E6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>заинтересованности: 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0672E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04F4C" w:rsidRPr="000672E6" w:rsidRDefault="00D04F4C" w:rsidP="00D04F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D04F4C" w:rsidRPr="000672E6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 xml:space="preserve">повлиять личная заинтересованность: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04F4C" w:rsidRPr="000672E6" w:rsidRDefault="00D04F4C" w:rsidP="00D04F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D04F4C" w:rsidRPr="000672E6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672E6">
        <w:rPr>
          <w:rFonts w:ascii="Times New Roman" w:hAnsi="Times New Roman" w:cs="Times New Roman"/>
          <w:sz w:val="28"/>
          <w:szCs w:val="28"/>
        </w:rPr>
        <w:t>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>интересов: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067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0672E6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04F4C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72E6">
        <w:rPr>
          <w:rFonts w:ascii="Times New Roman" w:hAnsi="Times New Roman" w:cs="Times New Roman"/>
          <w:sz w:val="28"/>
          <w:szCs w:val="28"/>
        </w:rPr>
        <w:t>рисутствовать на засед</w:t>
      </w:r>
      <w:r w:rsidRPr="000672E6">
        <w:rPr>
          <w:rFonts w:ascii="Times New Roman" w:hAnsi="Times New Roman" w:cs="Times New Roman"/>
          <w:sz w:val="28"/>
          <w:szCs w:val="28"/>
        </w:rPr>
        <w:t>а</w:t>
      </w:r>
      <w:r w:rsidRPr="000672E6">
        <w:rPr>
          <w:rFonts w:ascii="Times New Roman" w:hAnsi="Times New Roman" w:cs="Times New Roman"/>
          <w:sz w:val="28"/>
          <w:szCs w:val="28"/>
        </w:rPr>
        <w:t>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 xml:space="preserve">комиссии по </w:t>
      </w:r>
      <w:r>
        <w:rPr>
          <w:rFonts w:ascii="Times New Roman" w:hAnsi="Times New Roman" w:cs="Times New Roman"/>
          <w:sz w:val="28"/>
          <w:szCs w:val="28"/>
        </w:rPr>
        <w:t xml:space="preserve">противодействию коррупции КОГАУСО «Уржумский комплексный центр социального обслуживания населения» </w:t>
      </w:r>
      <w:r w:rsidRPr="000672E6">
        <w:rPr>
          <w:rFonts w:ascii="Times New Roman" w:hAnsi="Times New Roman" w:cs="Times New Roman"/>
          <w:sz w:val="28"/>
          <w:szCs w:val="28"/>
        </w:rPr>
        <w:t>при рассмотрении н</w:t>
      </w:r>
      <w:r w:rsidRPr="000672E6">
        <w:rPr>
          <w:rFonts w:ascii="Times New Roman" w:hAnsi="Times New Roman" w:cs="Times New Roman"/>
          <w:sz w:val="28"/>
          <w:szCs w:val="28"/>
        </w:rPr>
        <w:t>а</w:t>
      </w:r>
      <w:r w:rsidRPr="000672E6">
        <w:rPr>
          <w:rFonts w:ascii="Times New Roman" w:hAnsi="Times New Roman" w:cs="Times New Roman"/>
          <w:sz w:val="28"/>
          <w:szCs w:val="28"/>
        </w:rPr>
        <w:t xml:space="preserve">стоящего уведомления </w:t>
      </w:r>
      <w:r>
        <w:rPr>
          <w:rFonts w:ascii="Times New Roman" w:hAnsi="Times New Roman" w:cs="Times New Roman"/>
          <w:sz w:val="28"/>
          <w:szCs w:val="28"/>
        </w:rPr>
        <w:t>_____________________________________.</w:t>
      </w:r>
    </w:p>
    <w:p w:rsidR="00D04F4C" w:rsidRPr="00352AD0" w:rsidRDefault="00D04F4C" w:rsidP="00D04F4C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Pr="00352AD0">
        <w:rPr>
          <w:rFonts w:ascii="Times New Roman" w:hAnsi="Times New Roman" w:cs="Times New Roman"/>
        </w:rPr>
        <w:t>(намериваюсь</w:t>
      </w:r>
      <w:r>
        <w:rPr>
          <w:rFonts w:ascii="Times New Roman" w:hAnsi="Times New Roman" w:cs="Times New Roman"/>
        </w:rPr>
        <w:t xml:space="preserve"> </w:t>
      </w:r>
      <w:r w:rsidRPr="00352AD0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>н</w:t>
      </w:r>
      <w:r w:rsidRPr="00352AD0">
        <w:rPr>
          <w:rFonts w:ascii="Times New Roman" w:hAnsi="Times New Roman" w:cs="Times New Roman"/>
        </w:rPr>
        <w:t>е н</w:t>
      </w:r>
      <w:r>
        <w:rPr>
          <w:rFonts w:ascii="Times New Roman" w:hAnsi="Times New Roman" w:cs="Times New Roman"/>
        </w:rPr>
        <w:t>а</w:t>
      </w:r>
      <w:r w:rsidRPr="00352AD0">
        <w:rPr>
          <w:rFonts w:ascii="Times New Roman" w:hAnsi="Times New Roman" w:cs="Times New Roman"/>
        </w:rPr>
        <w:t>мериваюсь (нужное вписать)</w:t>
      </w:r>
    </w:p>
    <w:p w:rsidR="00D04F4C" w:rsidRDefault="00D04F4C" w:rsidP="00D04F4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672E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672E6">
        <w:rPr>
          <w:rFonts w:ascii="Times New Roman" w:hAnsi="Times New Roman" w:cs="Times New Roman"/>
          <w:sz w:val="28"/>
          <w:szCs w:val="28"/>
        </w:rPr>
        <w:t>______ 20__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E6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______  </w:t>
      </w:r>
      <w:r w:rsidRPr="000672E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0672E6">
        <w:rPr>
          <w:rFonts w:ascii="Times New Roman" w:hAnsi="Times New Roman" w:cs="Times New Roman"/>
          <w:sz w:val="28"/>
          <w:szCs w:val="28"/>
        </w:rPr>
        <w:t xml:space="preserve">_ </w:t>
      </w:r>
    </w:p>
    <w:p w:rsidR="00D04F4C" w:rsidRPr="000672E6" w:rsidRDefault="00D04F4C" w:rsidP="00D04F4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Pr="00301A49">
        <w:rPr>
          <w:rFonts w:ascii="Times New Roman" w:hAnsi="Times New Roman" w:cs="Times New Roman"/>
        </w:rPr>
        <w:t xml:space="preserve">(подпись лица, </w:t>
      </w:r>
      <w:r>
        <w:rPr>
          <w:rFonts w:ascii="Times New Roman" w:hAnsi="Times New Roman" w:cs="Times New Roman"/>
        </w:rPr>
        <w:t xml:space="preserve">представившего           </w:t>
      </w:r>
      <w:r w:rsidRPr="00301A49">
        <w:rPr>
          <w:rFonts w:ascii="Times New Roman" w:hAnsi="Times New Roman" w:cs="Times New Roman"/>
        </w:rPr>
        <w:t>(расшифровка подписи)</w:t>
      </w:r>
    </w:p>
    <w:p w:rsidR="00D04F4C" w:rsidRPr="00301A49" w:rsidRDefault="00D04F4C" w:rsidP="00D04F4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01A49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                                     </w:t>
      </w:r>
      <w:r w:rsidRPr="00301A49">
        <w:rPr>
          <w:rFonts w:ascii="Times New Roman" w:hAnsi="Times New Roman" w:cs="Times New Roman"/>
        </w:rPr>
        <w:t>уведомление)</w:t>
      </w:r>
    </w:p>
    <w:p w:rsidR="00D04F4C" w:rsidRDefault="00D04F4C" w:rsidP="004F11D2">
      <w:pPr>
        <w:pStyle w:val="ConsPlusNormal"/>
        <w:jc w:val="right"/>
        <w:sectPr w:rsidR="00D04F4C" w:rsidSect="00D04F4C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54"/>
        <w:gridCol w:w="4101"/>
      </w:tblGrid>
      <w:tr w:rsidR="00D04F4C" w:rsidRPr="00EB0C26" w:rsidTr="00D04F4C">
        <w:tc>
          <w:tcPr>
            <w:tcW w:w="5254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t xml:space="preserve">              </w:t>
            </w:r>
          </w:p>
        </w:tc>
        <w:tc>
          <w:tcPr>
            <w:tcW w:w="4101" w:type="dxa"/>
            <w:shd w:val="clear" w:color="auto" w:fill="auto"/>
          </w:tcPr>
          <w:p w:rsidR="00D04F4C" w:rsidRPr="00EB0C26" w:rsidRDefault="00D04F4C" w:rsidP="004F11D2">
            <w:pPr>
              <w:pStyle w:val="ConsPlusNormal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04F4C" w:rsidRPr="00EB0C26" w:rsidRDefault="00D04F4C" w:rsidP="004F11D2">
            <w:pPr>
              <w:pStyle w:val="ConsPlusNormal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 w:rsidRPr="00EB0C26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порядке предотвращения и (или) урегулирования конфликта интересов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КОГАУСО «Уржумский комплексный центр социального обслуживания населения»</w:t>
            </w:r>
          </w:p>
          <w:p w:rsidR="00D04F4C" w:rsidRPr="00EB0C26" w:rsidRDefault="00D04F4C" w:rsidP="004F11D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4F4C" w:rsidRDefault="00D04F4C" w:rsidP="00D04F4C">
      <w:pPr>
        <w:pStyle w:val="ConsPlusNormal"/>
        <w:ind w:left="742"/>
        <w:rPr>
          <w:szCs w:val="28"/>
        </w:rPr>
      </w:pPr>
    </w:p>
    <w:p w:rsidR="00D04F4C" w:rsidRDefault="00D04F4C" w:rsidP="00D04F4C">
      <w:pPr>
        <w:pStyle w:val="ConsPlusNormal"/>
        <w:ind w:left="742"/>
        <w:rPr>
          <w:szCs w:val="28"/>
        </w:rPr>
      </w:pPr>
    </w:p>
    <w:p w:rsidR="00D04F4C" w:rsidRDefault="00D04F4C" w:rsidP="00D04F4C">
      <w:pPr>
        <w:pStyle w:val="ConsPlusNormal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регистрации уведомлений </w:t>
      </w:r>
    </w:p>
    <w:p w:rsidR="00D04F4C" w:rsidRPr="000672E6" w:rsidRDefault="00D04F4C" w:rsidP="00D04F4C">
      <w:pPr>
        <w:pStyle w:val="ConsPlusNonformat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D04F4C" w:rsidRDefault="00D04F4C" w:rsidP="00D04F4C">
      <w:pPr>
        <w:pStyle w:val="ConsPlusNonformat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0672E6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F4C" w:rsidRDefault="00D04F4C" w:rsidP="00D04F4C">
      <w:pPr>
        <w:pStyle w:val="ConsPlusNonformat"/>
        <w:tabs>
          <w:tab w:val="center" w:pos="7367"/>
          <w:tab w:val="left" w:pos="10470"/>
        </w:tabs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672E6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D04F4C" w:rsidRDefault="00D04F4C" w:rsidP="00D04F4C">
      <w:pPr>
        <w:pStyle w:val="ConsPlusNonformat"/>
        <w:tabs>
          <w:tab w:val="center" w:pos="7367"/>
          <w:tab w:val="left" w:pos="10470"/>
        </w:tabs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КОГАУСО «Уржумский комплексный центр социального обслуживания населения»</w:t>
      </w:r>
    </w:p>
    <w:p w:rsidR="00D04F4C" w:rsidRPr="000672E6" w:rsidRDefault="00D04F4C" w:rsidP="00D04F4C">
      <w:pPr>
        <w:pStyle w:val="ConsPlusNonformat"/>
        <w:tabs>
          <w:tab w:val="center" w:pos="7367"/>
          <w:tab w:val="left" w:pos="10470"/>
        </w:tabs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543"/>
        <w:gridCol w:w="2268"/>
        <w:gridCol w:w="3118"/>
        <w:gridCol w:w="2126"/>
        <w:gridCol w:w="1701"/>
        <w:gridCol w:w="1418"/>
        <w:gridCol w:w="1985"/>
      </w:tblGrid>
      <w:tr w:rsidR="00D04F4C" w:rsidRPr="002E16FF" w:rsidTr="004F11D2">
        <w:tc>
          <w:tcPr>
            <w:tcW w:w="584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E16F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543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Дата и регистра-ционный номер уведом-ления</w:t>
            </w:r>
          </w:p>
        </w:tc>
        <w:tc>
          <w:tcPr>
            <w:tcW w:w="226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Ф.И.О., должность работника, обратившегося с уведомлением</w:t>
            </w:r>
          </w:p>
        </w:tc>
        <w:tc>
          <w:tcPr>
            <w:tcW w:w="31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2126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Ф.И.О. работника, регистрирующего уведомление</w:t>
            </w:r>
          </w:p>
        </w:tc>
        <w:tc>
          <w:tcPr>
            <w:tcW w:w="1701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Подпись подавшего уведомление (при личном обращении)</w:t>
            </w:r>
          </w:p>
        </w:tc>
        <w:tc>
          <w:tcPr>
            <w:tcW w:w="14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Подпись регистри-рующего уведомле-ние</w:t>
            </w:r>
          </w:p>
        </w:tc>
        <w:tc>
          <w:tcPr>
            <w:tcW w:w="1985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6F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r w:rsidRPr="002E16FF">
              <w:rPr>
                <w:rFonts w:ascii="Times New Roman" w:hAnsi="Times New Roman" w:cs="Times New Roman"/>
                <w:sz w:val="24"/>
                <w:szCs w:val="24"/>
              </w:rPr>
              <w:br/>
              <w:t>(при необходимости)</w:t>
            </w:r>
          </w:p>
        </w:tc>
      </w:tr>
      <w:tr w:rsidR="00D04F4C" w:rsidRPr="002E16FF" w:rsidTr="004F11D2">
        <w:tc>
          <w:tcPr>
            <w:tcW w:w="584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3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16F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D04F4C" w:rsidRPr="002E16FF" w:rsidTr="004F11D2">
        <w:tc>
          <w:tcPr>
            <w:tcW w:w="584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D04F4C" w:rsidRPr="002E16FF" w:rsidRDefault="00D04F4C" w:rsidP="004F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4F4C" w:rsidRDefault="00D04F4C" w:rsidP="00D04F4C">
      <w:pPr>
        <w:pStyle w:val="ConsPlusNormal"/>
        <w:ind w:left="742"/>
        <w:jc w:val="center"/>
        <w:rPr>
          <w:rFonts w:ascii="Times New Roman" w:hAnsi="Times New Roman" w:cs="Times New Roman"/>
          <w:sz w:val="28"/>
          <w:szCs w:val="28"/>
        </w:rPr>
      </w:pPr>
    </w:p>
    <w:p w:rsidR="00D04F4C" w:rsidRDefault="00D04F4C" w:rsidP="00D04F4C">
      <w:pPr>
        <w:pStyle w:val="ConsPlusNormal"/>
        <w:ind w:left="742"/>
        <w:jc w:val="center"/>
        <w:rPr>
          <w:rFonts w:ascii="Times New Roman" w:hAnsi="Times New Roman" w:cs="Times New Roman"/>
          <w:sz w:val="28"/>
          <w:szCs w:val="28"/>
        </w:rPr>
      </w:pPr>
    </w:p>
    <w:p w:rsidR="00D04F4C" w:rsidRDefault="00D04F4C" w:rsidP="00D04F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D04F4C" w:rsidRDefault="00D04F4C"/>
    <w:p w:rsidR="00D04F4C" w:rsidRDefault="00D04F4C">
      <w:pPr>
        <w:sectPr w:rsidR="00D04F4C" w:rsidSect="00D04F4C">
          <w:pgSz w:w="16838" w:h="11906" w:orient="landscape"/>
          <w:pgMar w:top="851" w:right="1134" w:bottom="1418" w:left="851" w:header="709" w:footer="709" w:gutter="0"/>
          <w:cols w:space="708"/>
          <w:docGrid w:linePitch="360"/>
        </w:sectPr>
      </w:pPr>
      <w:bookmarkStart w:id="1" w:name="_GoBack"/>
      <w:bookmarkEnd w:id="1"/>
    </w:p>
    <w:p w:rsidR="004931C7" w:rsidRDefault="004931C7"/>
    <w:sectPr w:rsidR="004931C7" w:rsidSect="00D04F4C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4C"/>
    <w:rsid w:val="004931C7"/>
    <w:rsid w:val="00D0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8DF5"/>
  <w15:chartTrackingRefBased/>
  <w15:docId w15:val="{65DA174D-6101-4FB4-92B2-4E973AA8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link w:val="ListParagraphChar"/>
    <w:rsid w:val="00D04F4C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D04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ListParagraphChar">
    <w:name w:val="List Paragraph Char"/>
    <w:link w:val="ListParagraph"/>
    <w:locked/>
    <w:rsid w:val="00D04F4C"/>
    <w:rPr>
      <w:rFonts w:ascii="Calibri" w:eastAsia="Times New Roman" w:hAnsi="Calibri" w:cs="Times New Roman"/>
    </w:rPr>
  </w:style>
  <w:style w:type="paragraph" w:customStyle="1" w:styleId="NoSpacing">
    <w:name w:val="No Spacing"/>
    <w:rsid w:val="00D04F4C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a3">
    <w:name w:val="Body Text"/>
    <w:basedOn w:val="a"/>
    <w:link w:val="a4"/>
    <w:rsid w:val="00D04F4C"/>
    <w:pPr>
      <w:spacing w:after="120"/>
    </w:pPr>
  </w:style>
  <w:style w:type="character" w:customStyle="1" w:styleId="a4">
    <w:name w:val="Основной текст Знак"/>
    <w:basedOn w:val="a0"/>
    <w:link w:val="a3"/>
    <w:rsid w:val="00D04F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04F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04F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04F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2026-10-12T12:34:00Z</dcterms:created>
  <dcterms:modified xsi:type="dcterms:W3CDTF">2026-10-12T12:37:00Z</dcterms:modified>
</cp:coreProperties>
</file>